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B9D1E" w14:textId="059CE468" w:rsidR="00D36553" w:rsidRPr="00D36553" w:rsidRDefault="003C03DF" w:rsidP="003C03DF">
      <w:pPr>
        <w:pStyle w:val="Titre"/>
        <w:spacing w:after="0"/>
        <w:jc w:val="center"/>
        <w:rPr>
          <w:sz w:val="40"/>
          <w:lang w:val="fr-FR"/>
        </w:rPr>
      </w:pPr>
      <w:r>
        <w:rPr>
          <w:sz w:val="40"/>
          <w:lang w:val="fr-FR"/>
        </w:rPr>
        <w:t>Conclusions rédigées de l’étude</w:t>
      </w:r>
    </w:p>
    <w:p w14:paraId="0C374DCF" w14:textId="77777777" w:rsidR="00D36553" w:rsidRPr="003C03DF" w:rsidRDefault="00D36553" w:rsidP="00D36553">
      <w:pPr>
        <w:spacing w:before="16" w:line="280" w:lineRule="exact"/>
        <w:rPr>
          <w:sz w:val="24"/>
          <w:szCs w:val="28"/>
          <w:lang w:val="fr-FR"/>
        </w:rPr>
      </w:pPr>
    </w:p>
    <w:p w14:paraId="6EF30DAB" w14:textId="77777777" w:rsidR="003C03DF" w:rsidRPr="003C03DF" w:rsidRDefault="003C03DF" w:rsidP="00D36553">
      <w:pPr>
        <w:spacing w:before="16" w:line="280" w:lineRule="exact"/>
        <w:rPr>
          <w:szCs w:val="28"/>
          <w:lang w:val="fr-FR"/>
        </w:rPr>
      </w:pPr>
      <w:bookmarkStart w:id="0" w:name="_GoBack"/>
      <w:bookmarkEnd w:id="0"/>
    </w:p>
    <w:sectPr w:rsidR="003C03DF" w:rsidRPr="003C03DF" w:rsidSect="00013974">
      <w:headerReference w:type="default" r:id="rId7"/>
      <w:type w:val="continuous"/>
      <w:pgSz w:w="11900" w:h="16820"/>
      <w:pgMar w:top="567" w:right="822" w:bottom="567" w:left="839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2F0A3" w14:textId="77777777" w:rsidR="0091529B" w:rsidRDefault="0091529B" w:rsidP="004475B6">
      <w:pPr>
        <w:spacing w:after="0" w:line="240" w:lineRule="auto"/>
      </w:pPr>
      <w:r>
        <w:separator/>
      </w:r>
    </w:p>
  </w:endnote>
  <w:endnote w:type="continuationSeparator" w:id="0">
    <w:p w14:paraId="3C854DFF" w14:textId="77777777" w:rsidR="0091529B" w:rsidRDefault="0091529B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F68F6" w14:textId="77777777" w:rsidR="0091529B" w:rsidRDefault="0091529B" w:rsidP="004475B6">
      <w:pPr>
        <w:spacing w:after="0" w:line="240" w:lineRule="auto"/>
      </w:pPr>
      <w:r>
        <w:separator/>
      </w:r>
    </w:p>
  </w:footnote>
  <w:footnote w:type="continuationSeparator" w:id="0">
    <w:p w14:paraId="5A7A2F7F" w14:textId="77777777" w:rsidR="0091529B" w:rsidRDefault="0091529B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8DE5" w14:textId="159784A5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013974"/>
    <w:rsid w:val="001F0CA2"/>
    <w:rsid w:val="00213F7B"/>
    <w:rsid w:val="0031176D"/>
    <w:rsid w:val="003C03DF"/>
    <w:rsid w:val="00405DE2"/>
    <w:rsid w:val="004475B6"/>
    <w:rsid w:val="0091529B"/>
    <w:rsid w:val="009A1E37"/>
    <w:rsid w:val="00B05C18"/>
    <w:rsid w:val="00C74B3D"/>
    <w:rsid w:val="00CF2B91"/>
    <w:rsid w:val="00D36553"/>
    <w:rsid w:val="00E024BE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34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</Words>
  <Characters>29</Characters>
  <Application>Microsoft Macintosh Word</Application>
  <DocSecurity>0</DocSecurity>
  <Lines>1</Lines>
  <Paragraphs>1</Paragraphs>
  <ScaleCrop>false</ScaleCrop>
  <Company>EDUCATION NATIONALE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9</cp:revision>
  <dcterms:created xsi:type="dcterms:W3CDTF">2015-11-08T22:04:00Z</dcterms:created>
  <dcterms:modified xsi:type="dcterms:W3CDTF">2015-12-09T08:44:00Z</dcterms:modified>
</cp:coreProperties>
</file>